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fldChar w:fldCharType="begin"/>
      </w:r>
      <w:r>
        <w:rPr>
          <w:rFonts w:ascii="Garamond" w:hAnsi="Garamond"/>
          <w:bCs/>
        </w:rPr>
        <w:instrText xml:space="preserve"> MERGEFIELD ParentEventID </w:instrText>
      </w:r>
      <w:r>
        <w:rPr>
          <w:rFonts w:ascii="Garamond" w:hAnsi="Garamond"/>
          <w:bCs/>
        </w:rPr>
        <w:fldChar w:fldCharType="separate"/>
      </w:r>
      <w:r w:rsidR="00443EE9">
        <w:rPr>
          <w:rFonts w:ascii="Garamond" w:hAnsi="Garamond"/>
          <w:bCs/>
          <w:noProof/>
        </w:rPr>
        <w:instrText>«ParentEventID»</w:instrText>
      </w:r>
      <w:r>
        <w:rPr>
          <w:rFonts w:ascii="Garamond" w:hAnsi="Garamond"/>
          <w:bCs/>
        </w:rPr>
        <w:fldChar w:fldCharType="end"/>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sidR="00443EE9">
        <w:rPr>
          <w:rFonts w:ascii="Garamond" w:hAnsi="Garamond"/>
          <w:bCs/>
          <w:noProof/>
        </w:rPr>
        <w:t>«ParentName»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StartTime \@ "MMMM d, yyyy</w:instrText>
      </w:r>
      <w:r w:rsidR="000D59D9">
        <w:rPr>
          <w:rFonts w:ascii="Garamond" w:hAnsi="Garamond"/>
          <w:bCs/>
        </w:rPr>
        <w:instrText xml:space="preserve"> - h:mm</w:instrText>
      </w:r>
      <w:r w:rsidR="004655DC">
        <w:rPr>
          <w:rFonts w:ascii="Garamond" w:hAnsi="Garamond"/>
          <w:bCs/>
        </w:rPr>
        <w:instrText xml:space="preserve"> AM/PM</w:instrText>
      </w:r>
      <w:r>
        <w:rPr>
          <w:rFonts w:ascii="Garamond" w:hAnsi="Garamond"/>
          <w:bCs/>
        </w:rPr>
        <w:instrText xml:space="preserve">" \* MERGEFORMAT </w:instrText>
      </w:r>
      <w:r>
        <w:rPr>
          <w:rFonts w:ascii="Garamond" w:hAnsi="Garamond"/>
          <w:bCs/>
        </w:rPr>
        <w:fldChar w:fldCharType="separate"/>
      </w:r>
      <w:r w:rsidR="00443EE9">
        <w:rPr>
          <w:rFonts w:ascii="Garamond" w:hAnsi="Garamond"/>
          <w:bCs/>
          <w:noProof/>
        </w:rPr>
        <w:t>«StartTime»</w:t>
      </w:r>
      <w:r>
        <w:rPr>
          <w:rFonts w:ascii="Garamond" w:hAnsi="Garamond"/>
          <w:bCs/>
        </w:rPr>
        <w:fldChar w:fldCharType="end"/>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fldChar w:fldCharType="begin"/>
      </w:r>
      <w:r w:rsidRPr="00FF34C0">
        <w:rPr>
          <w:rFonts w:ascii="Garamond" w:hAnsi="Garamond"/>
          <w:bCs/>
          <w:sz w:val="22"/>
          <w:szCs w:val="22"/>
        </w:rPr>
        <w:instrText xml:space="preserve"> MERGEFIELD</w:instrText>
      </w:r>
      <w:r>
        <w:rPr>
          <w:rFonts w:ascii="Garamond" w:hAnsi="Garamond"/>
          <w:bCs/>
          <w:sz w:val="22"/>
          <w:szCs w:val="22"/>
        </w:rPr>
        <w:instrText xml:space="preserve"> </w:instrText>
      </w:r>
      <w:r>
        <w:rPr>
          <w:rFonts w:ascii="Garamond" w:hAnsi="Garamond"/>
          <w:bCs/>
          <w:sz w:val="22"/>
          <w:szCs w:val="22"/>
        </w:rPr>
        <w:instrText>ParentEventID</w:instrText>
      </w:r>
      <w:r w:rsidRPr="00FF34C0">
        <w:rPr>
          <w:rFonts w:ascii="Garamond" w:hAnsi="Garamond"/>
          <w:bCs/>
          <w:sz w:val="22"/>
          <w:szCs w:val="22"/>
        </w:rPr>
        <w:instrText xml:space="preserve"> </w:instrText>
      </w:r>
      <w:r w:rsidRPr="00FF34C0">
        <w:rPr>
          <w:rFonts w:ascii="Garamond" w:hAnsi="Garamond"/>
          <w:bCs/>
          <w:sz w:val="22"/>
          <w:szCs w:val="22"/>
        </w:rPr>
        <w:fldChar w:fldCharType="separate"/>
      </w:r>
      <w:r w:rsidR="00443EE9">
        <w:rPr>
          <w:rFonts w:ascii="Garamond" w:hAnsi="Garamond"/>
          <w:bCs/>
          <w:noProof/>
          <w:sz w:val="22"/>
          <w:szCs w:val="22"/>
        </w:rPr>
        <w:instrText>«ParentEventID»</w:instrText>
      </w:r>
      <w:r w:rsidRPr="00FF34C0">
        <w:rPr>
          <w:rFonts w:ascii="Garamond" w:hAnsi="Garamond"/>
          <w:bCs/>
          <w:sz w:val="22"/>
          <w:szCs w:val="22"/>
        </w:rPr>
        <w:fldChar w:fldCharType="end"/>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Pr>
          <w:rFonts w:ascii="Garamond" w:hAnsi="Garamond"/>
          <w:b/>
          <w:noProof/>
        </w:rPr>
        <w:t>Presentation Title:</w:t>
      </w:r>
    </w:p>
    <w:p w:rsidR="00443EE9" w:rsidP="009240FE">
      <w:pPr>
        <w:pStyle w:val="ListParagraph"/>
        <w:numPr>
          <w:ilvl w:val="0"/>
          <w:numId w:val="10"/>
        </w:numPr>
        <w:rPr>
          <w:rFonts w:ascii="Garamond" w:hAnsi="Garamond"/>
          <w:bCs/>
          <w:noProof/>
        </w:rPr>
      </w:pPr>
      <w:r>
        <w:rPr>
          <w:rFonts w:ascii="Garamond" w:hAnsi="Garamond"/>
          <w:bCs/>
          <w:noProof/>
        </w:rPr>
        <w:fldChar w:fldCharType="begin"/>
      </w:r>
      <w:r>
        <w:rPr>
          <w:rFonts w:ascii="Garamond" w:hAnsi="Garamond"/>
          <w:bCs/>
          <w:noProof/>
        </w:rPr>
        <w:instrText xml:space="preserve"> MERGEFIELD EventName </w:instrText>
      </w:r>
      <w:r>
        <w:rPr>
          <w:rFonts w:ascii="Garamond" w:hAnsi="Garamond"/>
          <w:bCs/>
          <w:noProof/>
        </w:rPr>
        <w:fldChar w:fldCharType="separate"/>
      </w:r>
      <w:r>
        <w:rPr>
          <w:rFonts w:ascii="Garamond" w:hAnsi="Garamond"/>
          <w:bCs/>
          <w:noProof/>
        </w:rPr>
        <w:t>«EventName»</w:t>
      </w:r>
      <w:r>
        <w:rPr>
          <w:rFonts w:ascii="Garamond" w:hAnsi="Garamond"/>
          <w:bCs/>
          <w:noProof/>
        </w:rPr>
        <w:fldChar w:fldCharType="end"/>
      </w:r>
    </w:p>
    <w:p w:rsidR="00443EE9" w:rsidP="009240FE">
      <w:pPr>
        <w:rPr>
          <w:rFonts w:ascii="Garamond" w:hAnsi="Garamond"/>
          <w:bCs/>
          <w:noProof/>
        </w:rPr>
      </w:pPr>
    </w:p>
    <w:p w:rsidR="00ED51A8" w:rsidP="00ED51A8">
      <w:pPr>
        <w:rPr>
          <w:rFonts w:ascii="Garamond" w:hAnsi="Garamond"/>
        </w:rPr>
      </w:pPr>
      <w:r w:rsidRPr="009240FE">
        <w:rPr>
          <w:rFonts w:ascii="Garamond" w:hAnsi="Garamond"/>
          <w:bCs/>
        </w:rPr>
        <w:fldChar w:fldCharType="end"/>
      </w:r>
      <w:r w:rsidRPr="00DE0ABE">
        <w:rPr>
          <w:rFonts w:ascii="Garamond" w:hAnsi="Garamond"/>
          <w:b/>
        </w:rPr>
        <w:t>Speakers</w:t>
      </w:r>
      <w:r w:rsidR="00DC47BB">
        <w:rPr>
          <w:rFonts w:ascii="Garamond" w:hAnsi="Garamond"/>
          <w:b/>
        </w:rPr>
        <w:t xml:space="preserve"> &amp; Planners Information</w:t>
      </w:r>
      <w:r w:rsidRPr="00DE0ABE">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p w:rsidR="004777F1" w:rsidP="004777F1">
      <w:pPr>
        <w:ind w:left="540" w:hanging="180"/>
        <w:rPr>
          <w:rFonts w:ascii="Garamond" w:hAnsi="Garamond"/>
          <w:sz w:val="22"/>
          <w:szCs w:val="22"/>
        </w:rPr>
      </w:pPr>
      <w:r w:rsidRPr="00E30FE8">
        <w:rPr>
          <w:rFonts w:ascii="Garamond" w:hAnsi="Garamond"/>
          <w:sz w:val="22"/>
          <w:szCs w:val="22"/>
        </w:rPr>
        <w:fldChar w:fldCharType="begin"/>
      </w:r>
      <w:r w:rsidRPr="00E30FE8">
        <w:rPr>
          <w:rFonts w:ascii="Garamond" w:hAnsi="Garamond"/>
          <w:sz w:val="22"/>
          <w:szCs w:val="22"/>
        </w:rPr>
        <w:instrText xml:space="preserve"> MERGEFIELD htmlFacultyTable \* MERGEFORMAT </w:instrText>
      </w:r>
      <w:r w:rsidRPr="00E30FE8">
        <w:rPr>
          <w:rFonts w:ascii="Garamond" w:hAnsi="Garamond"/>
          <w:sz w:val="22"/>
          <w:szCs w:val="22"/>
        </w:rPr>
        <w:fldChar w:fldCharType="separate"/>
      </w:r>
      <w:r w:rsidR="00443EE9">
        <w:rPr>
          <w:rFonts w:ascii="Garamond" w:hAnsi="Garamond"/>
          <w:noProof/>
          <w:sz w:val="22"/>
          <w:szCs w:val="22"/>
        </w:rPr>
        <w:t>«htmlFacultyTable»</w:t>
      </w:r>
      <w:r w:rsidRPr="00E30FE8">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sidR="00443EE9">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p>
    <w:p w:rsidR="00443EE9" w:rsidP="004777F1">
      <w:pPr>
        <w:rPr>
          <w:rFonts w:ascii="Garamond" w:hAnsi="Garamond"/>
          <w:b/>
          <w:bCs/>
          <w:noProof/>
        </w:rPr>
      </w:pPr>
      <w:r>
        <w:rPr>
          <w:rFonts w:ascii="Garamond" w:hAnsi="Garamond"/>
          <w:b/>
          <w:bCs/>
          <w:noProof/>
        </w:rPr>
        <w:t>Session Objectives:</w:t>
      </w:r>
    </w:p>
    <w:p w:rsidR="00443EE9" w:rsidRPr="001A3CDA" w:rsidP="004777F1">
      <w:pPr>
        <w:ind w:left="540" w:hanging="180"/>
        <w:rPr>
          <w:rFonts w:ascii="Garamond" w:hAnsi="Garamond"/>
          <w:noProof/>
          <w:sz w:val="10"/>
          <w:szCs w:val="10"/>
        </w:rPr>
      </w:pPr>
    </w:p>
    <w:p w:rsidR="004777F1" w:rsidP="004777F1">
      <w:pPr>
        <w:ind w:left="540" w:hanging="180"/>
        <w:rPr>
          <w:rFonts w:ascii="Garamond" w:hAnsi="Garamond"/>
          <w:sz w:val="22"/>
          <w:szCs w:val="22"/>
        </w:rPr>
      </w:pPr>
      <w:r>
        <w:rPr>
          <w:rFonts w:ascii="Garamond" w:hAnsi="Garamond"/>
          <w:noProof/>
          <w:sz w:val="22"/>
          <w:szCs w:val="22"/>
        </w:rPr>
        <w:fldChar w:fldCharType="begin"/>
      </w:r>
      <w:r>
        <w:rPr>
          <w:rFonts w:ascii="Garamond" w:hAnsi="Garamond"/>
          <w:noProof/>
          <w:sz w:val="22"/>
          <w:szCs w:val="22"/>
        </w:rPr>
        <w:instrText xml:space="preserve"> MERGEFIELD Objectives </w:instrText>
      </w:r>
      <w:r>
        <w:rPr>
          <w:rFonts w:ascii="Garamond" w:hAnsi="Garamond"/>
          <w:noProof/>
          <w:sz w:val="22"/>
          <w:szCs w:val="22"/>
        </w:rPr>
        <w:fldChar w:fldCharType="separate"/>
      </w:r>
      <w:r>
        <w:rPr>
          <w:rFonts w:ascii="Garamond" w:hAnsi="Garamond"/>
          <w:noProof/>
          <w:sz w:val="22"/>
          <w:szCs w:val="22"/>
        </w:rPr>
        <w:t>«Objectives»</w:t>
      </w:r>
      <w:r>
        <w:rPr>
          <w:rFonts w:ascii="Garamond" w:hAnsi="Garamond"/>
          <w:noProof/>
          <w:sz w:val="22"/>
          <w:szCs w:val="22"/>
        </w:rPr>
        <w:fldChar w:fldCharType="end"/>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p>
    <w:p w:rsidR="00443EE9" w:rsidP="004777F1">
      <w:pPr>
        <w:rPr>
          <w:rFonts w:ascii="Garamond" w:hAnsi="Garamond"/>
          <w:noProof/>
        </w:rPr>
      </w:pPr>
      <w:r>
        <w:rPr>
          <w:rFonts w:ascii="Garamond" w:hAnsi="Garamond"/>
          <w:b/>
          <w:bCs/>
          <w:noProof/>
        </w:rPr>
        <w:t>ANCC Learning Outcomes:</w:t>
      </w:r>
    </w:p>
    <w:p w:rsidR="00443EE9" w:rsidRPr="00FA579F" w:rsidP="004777F1">
      <w:pPr>
        <w:ind w:left="540" w:hanging="180"/>
        <w:rPr>
          <w:rFonts w:ascii="Garamond" w:hAnsi="Garamond"/>
          <w:noProof/>
          <w:sz w:val="10"/>
          <w:szCs w:val="10"/>
        </w:rPr>
      </w:pPr>
    </w:p>
    <w:p w:rsidR="004777F1" w:rsidP="004777F1">
      <w:pPr>
        <w:ind w:left="540" w:hanging="180"/>
        <w:rPr>
          <w:rFonts w:ascii="Garamond" w:hAnsi="Garamond"/>
          <w:sz w:val="22"/>
          <w:szCs w:val="22"/>
        </w:rPr>
      </w:pPr>
      <w:r>
        <w:rPr>
          <w:rFonts w:ascii="Garamond" w:hAnsi="Garamond"/>
          <w:noProof/>
          <w:sz w:val="22"/>
          <w:szCs w:val="22"/>
        </w:rPr>
        <w:fldChar w:fldCharType="begin"/>
      </w:r>
      <w:r>
        <w:rPr>
          <w:rFonts w:ascii="Garamond" w:hAnsi="Garamond"/>
          <w:noProof/>
          <w:sz w:val="22"/>
          <w:szCs w:val="22"/>
        </w:rPr>
        <w:instrText xml:space="preserve"> MERGEFIELD ANCCObjectives </w:instrText>
      </w:r>
      <w:r>
        <w:rPr>
          <w:rFonts w:ascii="Garamond" w:hAnsi="Garamond"/>
          <w:noProof/>
          <w:sz w:val="22"/>
          <w:szCs w:val="22"/>
        </w:rPr>
        <w:fldChar w:fldCharType="separate"/>
      </w:r>
      <w:r>
        <w:rPr>
          <w:rFonts w:ascii="Garamond" w:hAnsi="Garamond"/>
          <w:noProof/>
          <w:sz w:val="22"/>
          <w:szCs w:val="22"/>
        </w:rPr>
        <w:t>«ANCCObjectives»</w:t>
      </w:r>
      <w:r>
        <w:rPr>
          <w:rFonts w:ascii="Garamond" w:hAnsi="Garamond"/>
          <w:noProof/>
          <w:sz w:val="22"/>
          <w:szCs w:val="22"/>
        </w:rPr>
        <w:fldChar w:fldCharType="end"/>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p>
    <w:p w:rsidR="00443EE9" w:rsidP="004777F1">
      <w:pPr>
        <w:rPr>
          <w:rFonts w:ascii="Garamond" w:hAnsi="Garamond"/>
          <w:b/>
          <w:bCs/>
          <w:noProof/>
        </w:rPr>
      </w:pPr>
      <w:r>
        <w:rPr>
          <w:rFonts w:ascii="Garamond" w:hAnsi="Garamond"/>
          <w:b/>
          <w:bCs/>
          <w:noProof/>
        </w:rPr>
        <w:t>Pharmacist Objectives:</w:t>
      </w:r>
    </w:p>
    <w:p w:rsidR="00443EE9" w:rsidRPr="00FA579F" w:rsidP="004777F1">
      <w:pPr>
        <w:ind w:left="540" w:hanging="180"/>
        <w:rPr>
          <w:rFonts w:ascii="Garamond" w:hAnsi="Garamond"/>
          <w:noProof/>
          <w:sz w:val="10"/>
          <w:szCs w:val="10"/>
        </w:rPr>
      </w:pPr>
    </w:p>
    <w:p w:rsidR="004777F1" w:rsidP="004777F1">
      <w:pPr>
        <w:ind w:left="540" w:hanging="180"/>
        <w:rPr>
          <w:rFonts w:ascii="Garamond" w:hAnsi="Garamond"/>
          <w:sz w:val="22"/>
          <w:szCs w:val="22"/>
        </w:rPr>
      </w:pPr>
      <w:r>
        <w:rPr>
          <w:rFonts w:ascii="Garamond" w:hAnsi="Garamond"/>
          <w:noProof/>
          <w:sz w:val="22"/>
          <w:szCs w:val="22"/>
        </w:rPr>
        <w:fldChar w:fldCharType="begin"/>
      </w:r>
      <w:r>
        <w:rPr>
          <w:rFonts w:ascii="Garamond" w:hAnsi="Garamond"/>
          <w:noProof/>
          <w:sz w:val="22"/>
          <w:szCs w:val="22"/>
        </w:rPr>
        <w:instrText xml:space="preserve"> MERGEFIELD PharmObjectives </w:instrText>
      </w:r>
      <w:r>
        <w:rPr>
          <w:rFonts w:ascii="Garamond" w:hAnsi="Garamond"/>
          <w:noProof/>
          <w:sz w:val="22"/>
          <w:szCs w:val="22"/>
        </w:rPr>
        <w:fldChar w:fldCharType="separate"/>
      </w:r>
      <w:r>
        <w:rPr>
          <w:rFonts w:ascii="Garamond" w:hAnsi="Garamond"/>
          <w:noProof/>
          <w:sz w:val="22"/>
          <w:szCs w:val="22"/>
        </w:rPr>
        <w:t>«PharmObjectives»</w:t>
      </w:r>
      <w:r>
        <w:rPr>
          <w:rFonts w:ascii="Garamond" w:hAnsi="Garamond"/>
          <w:noProof/>
          <w:sz w:val="22"/>
          <w:szCs w:val="22"/>
        </w:rPr>
        <w:fldChar w:fldCharType="end"/>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p>
    <w:p w:rsidR="00443EE9" w:rsidP="004777F1">
      <w:pPr>
        <w:rPr>
          <w:rFonts w:ascii="Garamond" w:hAnsi="Garamond"/>
          <w:b/>
          <w:bCs/>
          <w:noProof/>
        </w:rPr>
      </w:pPr>
      <w:r>
        <w:rPr>
          <w:rFonts w:ascii="Garamond" w:hAnsi="Garamond"/>
          <w:b/>
          <w:bCs/>
          <w:noProof/>
        </w:rPr>
        <w:t>Pharmacy Technician Objectives:</w:t>
      </w:r>
    </w:p>
    <w:p w:rsidR="00443EE9" w:rsidP="004777F1">
      <w:pPr>
        <w:ind w:left="540" w:hanging="180"/>
        <w:rPr>
          <w:rFonts w:ascii="Garamond" w:hAnsi="Garamond"/>
          <w:noProof/>
          <w:sz w:val="10"/>
          <w:szCs w:val="10"/>
        </w:rPr>
      </w:pPr>
    </w:p>
    <w:p w:rsidR="000E650B" w:rsidRPr="004777F1" w:rsidP="004777F1">
      <w:pPr>
        <w:ind w:left="360"/>
        <w:rPr>
          <w:rFonts w:ascii="Garamond" w:hAnsi="Garamond"/>
          <w:sz w:val="22"/>
          <w:szCs w:val="22"/>
        </w:rPr>
      </w:pPr>
      <w:r>
        <w:rPr>
          <w:rFonts w:ascii="Garamond" w:hAnsi="Garamond"/>
          <w:noProof/>
          <w:sz w:val="22"/>
          <w:szCs w:val="22"/>
        </w:rPr>
        <w:fldChar w:fldCharType="begin"/>
      </w:r>
      <w:r>
        <w:rPr>
          <w:rFonts w:ascii="Garamond" w:hAnsi="Garamond"/>
          <w:noProof/>
          <w:sz w:val="22"/>
          <w:szCs w:val="22"/>
        </w:rPr>
        <w:instrText xml:space="preserve"> MERGEFIELD PharmTechObjectives </w:instrText>
      </w:r>
      <w:r>
        <w:rPr>
          <w:rFonts w:ascii="Garamond" w:hAnsi="Garamond"/>
          <w:noProof/>
          <w:sz w:val="22"/>
          <w:szCs w:val="22"/>
        </w:rPr>
        <w:fldChar w:fldCharType="separate"/>
      </w:r>
      <w:r>
        <w:rPr>
          <w:rFonts w:ascii="Garamond" w:hAnsi="Garamond"/>
          <w:noProof/>
          <w:sz w:val="22"/>
          <w:szCs w:val="22"/>
        </w:rPr>
        <w:t>«PharmTechObjectives»</w:t>
      </w:r>
      <w:r>
        <w:rPr>
          <w:rFonts w:ascii="Garamond" w:hAnsi="Garamond"/>
          <w:noProof/>
          <w:sz w:val="22"/>
          <w:szCs w:val="22"/>
        </w:rPr>
        <w:fldChar w:fldCharType="end"/>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ANCCHoursMax </w:instrText>
      </w:r>
      <w:r>
        <w:rPr>
          <w:sz w:val="20"/>
          <w:szCs w:val="20"/>
        </w:rPr>
        <w:fldChar w:fldCharType="separate"/>
      </w:r>
      <w:r>
        <w:rPr>
          <w:noProof/>
          <w:sz w:val="20"/>
          <w:szCs w:val="20"/>
        </w:rPr>
        <w:instrText>«ANCCHoursMax»</w:instrText>
      </w:r>
      <w:r>
        <w:rPr>
          <w:sz w:val="20"/>
          <w:szCs w:val="20"/>
        </w:rPr>
        <w:fldChar w:fldCharType="end"/>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ACPEHoursMax </w:instrText>
      </w:r>
      <w:r>
        <w:rPr>
          <w:sz w:val="20"/>
          <w:szCs w:val="20"/>
        </w:rPr>
        <w:fldChar w:fldCharType="separate"/>
      </w:r>
      <w:r>
        <w:rPr>
          <w:noProof/>
          <w:sz w:val="20"/>
          <w:szCs w:val="20"/>
        </w:rPr>
        <w:instrText>«ACPEHoursMax»</w:instrText>
      </w:r>
      <w:r>
        <w:rPr>
          <w:sz w:val="20"/>
          <w:szCs w:val="20"/>
        </w:rPr>
        <w:fldChar w:fldCharType="end"/>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w:instrText>
      </w:r>
      <w:r>
        <w:rPr>
          <w:sz w:val="20"/>
          <w:szCs w:val="20"/>
        </w:rPr>
        <w:fldChar w:fldCharType="separate"/>
      </w:r>
      <w:r>
        <w:rPr>
          <w:noProof/>
          <w:sz w:val="20"/>
          <w:szCs w:val="20"/>
        </w:rPr>
        <w:instrText>«AMAHoursMax»</w:instrText>
      </w:r>
      <w:r>
        <w:rPr>
          <w:sz w:val="20"/>
          <w:szCs w:val="20"/>
        </w:rPr>
        <w:fldChar w:fldCharType="end"/>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fldChar w:fldCharType="begin"/>
      </w:r>
      <w:r w:rsidRPr="00207F0D">
        <w:rPr>
          <w:noProof/>
          <w:sz w:val="20"/>
        </w:rPr>
        <w:instrText xml:space="preserve"> MERGEFIELD IPCEHours</w:instrText>
      </w:r>
      <w:r w:rsidR="004B6EEE">
        <w:rPr>
          <w:noProof/>
          <w:sz w:val="20"/>
        </w:rPr>
        <w:instrText>Max</w:instrText>
      </w:r>
      <w:r w:rsidRPr="00207F0D">
        <w:rPr>
          <w:noProof/>
          <w:sz w:val="20"/>
        </w:rPr>
        <w:instrText xml:space="preserve"> </w:instrText>
      </w:r>
      <w:r w:rsidRPr="00207F0D">
        <w:rPr>
          <w:noProof/>
          <w:sz w:val="20"/>
        </w:rPr>
        <w:fldChar w:fldCharType="separate"/>
      </w:r>
      <w:r w:rsidR="00443EE9">
        <w:rPr>
          <w:noProof/>
          <w:sz w:val="20"/>
        </w:rPr>
        <w:instrText>«IPCEHoursMax»</w:instrText>
      </w:r>
      <w:r w:rsidRPr="00207F0D">
        <w:rPr>
          <w:noProof/>
          <w:sz w:val="20"/>
        </w:rPr>
        <w:fldChar w:fldCharType="end"/>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fldChar w:fldCharType="begin"/>
      </w:r>
      <w:r w:rsidRPr="00207F0D">
        <w:rPr>
          <w:noProof/>
          <w:sz w:val="20"/>
          <w:szCs w:val="20"/>
        </w:rPr>
        <w:instrText xml:space="preserve"> MERGEFIELD AAPAHOURSMax </w:instrText>
      </w:r>
      <w:r w:rsidRPr="00207F0D">
        <w:rPr>
          <w:noProof/>
          <w:sz w:val="20"/>
          <w:szCs w:val="20"/>
        </w:rPr>
        <w:fldChar w:fldCharType="separate"/>
      </w:r>
      <w:r w:rsidR="00443EE9">
        <w:rPr>
          <w:noProof/>
          <w:sz w:val="20"/>
          <w:szCs w:val="20"/>
        </w:rPr>
        <w:instrText>«AAPAHOURSMax»</w:instrText>
      </w:r>
      <w:r w:rsidRPr="00207F0D">
        <w:rPr>
          <w:noProof/>
          <w:sz w:val="20"/>
          <w:szCs w:val="20"/>
        </w:rPr>
        <w:fldChar w:fldCharType="end"/>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ASWBHOURS</w:instrText>
      </w:r>
      <w:r w:rsidR="004B6EEE">
        <w:rPr>
          <w:rFonts w:asciiTheme="minorHAnsi" w:hAnsiTheme="minorHAnsi"/>
          <w:noProof/>
          <w:sz w:val="20"/>
          <w:szCs w:val="20"/>
        </w:rPr>
        <w:instrText>Max</w:instrText>
      </w:r>
      <w:r w:rsidRPr="00207F0D">
        <w:rPr>
          <w:rFonts w:asciiTheme="minorHAnsi" w:hAnsiTheme="minorHAnsi"/>
          <w:noProof/>
          <w:sz w:val="20"/>
          <w:szCs w:val="20"/>
        </w:rPr>
        <w:instrText xml:space="preserve"> </w:instrText>
      </w:r>
      <w:r w:rsidRPr="00207F0D">
        <w:rPr>
          <w:rFonts w:asciiTheme="minorHAnsi" w:hAnsiTheme="minorHAnsi"/>
          <w:noProof/>
          <w:sz w:val="20"/>
          <w:szCs w:val="20"/>
        </w:rPr>
        <w:fldChar w:fldCharType="separate"/>
      </w:r>
      <w:r w:rsidR="00443EE9">
        <w:rPr>
          <w:rFonts w:asciiTheme="minorHAnsi" w:hAnsiTheme="minorHAnsi"/>
          <w:noProof/>
          <w:sz w:val="20"/>
          <w:szCs w:val="20"/>
        </w:rPr>
        <w:instrText>«ASWBHOURSMax»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w:instrText>
      </w:r>
      <w:r w:rsidR="004B6EEE">
        <w:rPr>
          <w:rFonts w:asciiTheme="minorHAnsi" w:hAnsiTheme="minorHAnsi"/>
          <w:noProof/>
          <w:sz w:val="20"/>
          <w:szCs w:val="20"/>
        </w:rPr>
        <w:instrText>Max</w:instrText>
      </w:r>
      <w:r w:rsidRPr="00207F0D">
        <w:rPr>
          <w:rFonts w:asciiTheme="minorHAnsi" w:hAnsiTheme="minorHAnsi"/>
          <w:noProof/>
          <w:sz w:val="20"/>
          <w:szCs w:val="20"/>
        </w:rPr>
        <w:instrText xml:space="preserve"> </w:instrText>
      </w:r>
      <w:r w:rsidRPr="00207F0D">
        <w:rPr>
          <w:rFonts w:asciiTheme="minorHAnsi" w:hAnsiTheme="minorHAnsi"/>
          <w:noProof/>
          <w:sz w:val="20"/>
          <w:szCs w:val="20"/>
        </w:rPr>
        <w:fldChar w:fldCharType="separate"/>
      </w:r>
      <w:r w:rsidR="00443EE9">
        <w:rPr>
          <w:rFonts w:asciiTheme="minorHAnsi" w:hAnsiTheme="minorHAnsi"/>
          <w:noProof/>
          <w:sz w:val="20"/>
          <w:szCs w:val="20"/>
        </w:rPr>
        <w:instrText>«APAHOURSMax»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w:instrText>
      </w:r>
      <w:r w:rsidR="004B6EEE">
        <w:rPr>
          <w:rFonts w:asciiTheme="minorHAnsi" w:hAnsiTheme="minorHAnsi"/>
          <w:noProof/>
          <w:sz w:val="20"/>
          <w:szCs w:val="20"/>
        </w:rPr>
        <w:instrText>Max</w:instrText>
      </w:r>
      <w:r w:rsidRPr="00207F0D">
        <w:rPr>
          <w:rFonts w:asciiTheme="minorHAnsi" w:hAnsiTheme="minorHAnsi"/>
          <w:noProof/>
          <w:sz w:val="20"/>
          <w:szCs w:val="20"/>
        </w:rPr>
        <w:instrText xml:space="preserve"> \* MERGEFORMAT </w:instrText>
      </w:r>
      <w:r w:rsidRPr="00207F0D">
        <w:rPr>
          <w:rFonts w:asciiTheme="minorHAnsi" w:hAnsiTheme="minorHAnsi"/>
          <w:noProof/>
          <w:sz w:val="20"/>
          <w:szCs w:val="20"/>
        </w:rPr>
        <w:fldChar w:fldCharType="separate"/>
      </w:r>
      <w:r w:rsidR="00443EE9">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w:instrText>
      </w:r>
      <w:r w:rsidR="004B6EEE">
        <w:rPr>
          <w:rFonts w:asciiTheme="minorHAnsi" w:hAnsiTheme="minorHAnsi"/>
          <w:noProof/>
          <w:sz w:val="20"/>
          <w:szCs w:val="20"/>
        </w:rPr>
        <w:instrText>Max</w:instrText>
      </w:r>
      <w:r w:rsidRPr="00207F0D">
        <w:rPr>
          <w:rFonts w:asciiTheme="minorHAnsi" w:hAnsiTheme="minorHAnsi"/>
          <w:noProof/>
          <w:sz w:val="20"/>
          <w:szCs w:val="20"/>
        </w:rPr>
        <w:instrText xml:space="preserve"> </w:instrText>
      </w:r>
      <w:r w:rsidRPr="00207F0D">
        <w:rPr>
          <w:rFonts w:asciiTheme="minorHAnsi" w:hAnsiTheme="minorHAnsi"/>
          <w:noProof/>
          <w:sz w:val="20"/>
          <w:szCs w:val="20"/>
        </w:rPr>
        <w:fldChar w:fldCharType="separate"/>
      </w:r>
      <w:r w:rsidR="00443EE9">
        <w:rPr>
          <w:rFonts w:asciiTheme="minorHAnsi" w:hAnsiTheme="minorHAnsi"/>
          <w:noProof/>
          <w:sz w:val="20"/>
          <w:szCs w:val="20"/>
        </w:rPr>
        <w:instrText>«ATHoursMax»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w:instrText>
      </w:r>
      <w:r w:rsidR="004B6EEE">
        <w:rPr>
          <w:rFonts w:asciiTheme="minorHAnsi" w:hAnsiTheme="minorHAnsi"/>
          <w:noProof/>
          <w:sz w:val="20"/>
          <w:szCs w:val="20"/>
        </w:rPr>
        <w:instrText>Max</w:instrText>
      </w:r>
      <w:r w:rsidRPr="00207F0D">
        <w:rPr>
          <w:rFonts w:asciiTheme="minorHAnsi" w:hAnsiTheme="minorHAnsi"/>
          <w:noProof/>
          <w:sz w:val="20"/>
          <w:szCs w:val="20"/>
        </w:rPr>
        <w:instrText xml:space="preserve"> </w:instrText>
      </w:r>
      <w:r w:rsidRPr="00207F0D">
        <w:rPr>
          <w:rFonts w:asciiTheme="minorHAnsi" w:hAnsiTheme="minorHAnsi"/>
          <w:noProof/>
          <w:sz w:val="20"/>
          <w:szCs w:val="20"/>
        </w:rPr>
        <w:fldChar w:fldCharType="separate"/>
      </w:r>
      <w:r w:rsidR="00443EE9">
        <w:rPr>
          <w:rFonts w:asciiTheme="minorHAnsi" w:hAnsiTheme="minorHAnsi"/>
          <w:noProof/>
          <w:sz w:val="20"/>
          <w:szCs w:val="20"/>
        </w:rPr>
        <w:instrText>«CDRHoursMax»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w:instrText>
      </w:r>
      <w:r w:rsidRPr="00207F0D">
        <w:rPr>
          <w:rFonts w:asciiTheme="minorHAnsi" w:hAnsiTheme="minorHAnsi"/>
          <w:noProof/>
          <w:sz w:val="20"/>
          <w:szCs w:val="20"/>
        </w:rPr>
        <w:fldChar w:fldCharType="separate"/>
      </w:r>
      <w:r w:rsidR="00443EE9">
        <w:rPr>
          <w:rFonts w:asciiTheme="minorHAnsi" w:hAnsiTheme="minorHAnsi"/>
          <w:noProof/>
          <w:sz w:val="20"/>
          <w:szCs w:val="20"/>
        </w:rPr>
        <w:instrText>«ABPHoursMax»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