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RUBI</w:t>
      </w:r>
      <w:r>
        <w:rPr>
          <w:rFonts w:ascii="Garamond" w:hAnsi="Garamond"/>
          <w:bCs/>
        </w:rPr>
        <w:t xml:space="preserve"> 2021 Session 4</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July 20,</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Sabrina  Long</w:t>
      </w:r>
      <w:r w:rsidRPr="003A5A15">
        <w:rPr>
          <w:rFonts w:ascii="Garamond" w:hAnsi="Garamond"/>
          <w:sz w:val="22"/>
          <w:szCs w:val="22"/>
        </w:rPr>
        <w:t>, MSW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Erin Given</w:t>
      </w:r>
      <w:r w:rsidRPr="009A4B51">
        <w:rPr>
          <w:rFonts w:ascii="Garamond" w:hAnsi="Garamond"/>
          <w:sz w:val="22"/>
          <w:szCs w:val="22"/>
        </w:rPr>
        <w:t>, B.A.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BA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Explain</w:t>
      </w:r>
      <w:r w:rsidRPr="003A5A15">
        <w:rPr>
          <w:rFonts w:ascii="Garamond" w:hAnsi="Garamond"/>
          <w:bCs/>
          <w:sz w:val="22"/>
          <w:szCs w:val="22"/>
        </w:rPr>
        <w:t xml:space="preserve"> daily schedules and identify points of intervention to decrease behavioral problems</w:t>
      </w:r>
    </w:p>
    <w:p w:rsidRPr="003A5A15" w:rsidP="00A83DCA">
      <w:pPr>
        <w:ind w:left="540" w:hanging="180"/>
        <w:rPr>
          <w:rFonts w:ascii="Garamond" w:hAnsi="Garamond"/>
          <w:bCs/>
          <w:sz w:val="22"/>
          <w:szCs w:val="22"/>
        </w:rPr>
      </w:pPr>
      <w:r w:rsidRPr="003A5A15">
        <w:rPr>
          <w:rFonts w:ascii="Garamond" w:hAnsi="Garamond"/>
          <w:bCs/>
          <w:sz w:val="22"/>
          <w:szCs w:val="22"/>
        </w:rPr>
        <w:t>2 Gain familiarity with Use of Daily schedules content of RUBI Curriculum</w:t>
      </w:r>
    </w:p>
    <w:p w:rsidR="006A4A00" w:rsidRPr="003A5A15" w:rsidP="00A83DCA">
      <w:pPr>
        <w:ind w:left="540" w:hanging="180"/>
        <w:rPr>
          <w:rFonts w:ascii="Garamond" w:hAnsi="Garamond"/>
          <w:bCs/>
          <w:sz w:val="22"/>
          <w:szCs w:val="22"/>
        </w:rPr>
      </w:pPr>
      <w:r w:rsidRPr="003A5A15">
        <w:rPr>
          <w:rFonts w:ascii="Garamond" w:hAnsi="Garamond"/>
          <w:bCs/>
          <w:sz w:val="22"/>
          <w:szCs w:val="22"/>
        </w:rPr>
        <w:t>3 Describe how daily schedules help manage disruptive behavior</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0</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0</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sz w:val="16"/>
          <w:szCs w:val="16"/>
        </w:rPr>
        <w:fldChar w:fldCharType="begin"/>
      </w:r>
      <w:r w:rsidRPr="004655DC" w:rsidR="004623EE">
        <w:rPr>
          <w:sz w:val="16"/>
          <w:szCs w:val="16"/>
        </w:rPr>
        <w:instrText xml:space="preserve"> MERGEFIELD ANCCHOURSMax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&gt; 0 "</w:instrText>
      </w:r>
      <w:r w:rsidRPr="004655DC" w:rsidR="004623EE">
        <w:rPr>
          <w:sz w:val="16"/>
          <w:szCs w:val="16"/>
        </w:rPr>
        <w:fldChar w:fldCharType="begin"/>
      </w:r>
      <w:r w:rsidRPr="004655DC" w:rsidR="004623EE">
        <w:rPr>
          <w:sz w:val="16"/>
          <w:szCs w:val="16"/>
        </w:rPr>
        <w:instrText xml:space="preserve"> MERGEFIELD ANCCHOURSMax \# 0.0</w:instrText>
      </w:r>
      <w:r w:rsidRPr="004655DC" w:rsidR="0031221A">
        <w:rPr>
          <w:sz w:val="16"/>
          <w:szCs w:val="16"/>
        </w:rPr>
        <w:instrText>#</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ACPEHOURSMax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Error! Missing test condition.</w:instrText>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AMAHOURSMax \* MERGEFORMAT </w:instrText>
      </w:r>
      <w:r w:rsidRPr="004655DC" w:rsidR="00CF3DA5">
        <w:rPr>
          <w:sz w:val="16"/>
          <w:szCs w:val="16"/>
        </w:rPr>
        <w:fldChar w:fldCharType="separate"/>
      </w:r>
      <w:r w:rsidRPr="004655DC" w:rsidR="00CF3DA5">
        <w:rPr>
          <w:noProof/>
          <w:sz w:val="16"/>
          <w:szCs w:val="16"/>
        </w:rPr>
        <w:instrText>«AMAHOURSMax»</w:instrText>
      </w:r>
      <w:r w:rsidRPr="004655DC" w:rsidR="00CF3DA5">
        <w:rPr>
          <w:sz w:val="16"/>
          <w:szCs w:val="16"/>
        </w:rPr>
        <w:fldChar w:fldCharType="end"/>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ANCCHOURSMax \* MERGEFORMAT </w:instrText>
      </w:r>
      <w:r w:rsidRPr="004655DC" w:rsidR="0034051B">
        <w:rPr>
          <w:sz w:val="16"/>
          <w:szCs w:val="16"/>
        </w:rPr>
        <w:fldChar w:fldCharType="separate"/>
      </w:r>
      <w:r w:rsidRPr="004655DC" w:rsidR="0034051B">
        <w:rPr>
          <w:noProof/>
          <w:sz w:val="16"/>
          <w:szCs w:val="16"/>
        </w:rPr>
        <w:instrText>«ANCCHOURSMax»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sz w:val="16"/>
          <w:szCs w:val="16"/>
        </w:rPr>
        <w:fldChar w:fldCharType="begin"/>
      </w:r>
      <w:r w:rsidRPr="004655DC" w:rsidR="0034051B">
        <w:rPr>
          <w:sz w:val="16"/>
          <w:szCs w:val="16"/>
        </w:rPr>
        <w:instrText xml:space="preserve"> MERGEFIELD ACPEHOURSMax \* MERGEFORMAT </w:instrText>
      </w:r>
      <w:r w:rsidRPr="004655DC" w:rsidR="0034051B">
        <w:rPr>
          <w:sz w:val="16"/>
          <w:szCs w:val="16"/>
        </w:rPr>
        <w:fldChar w:fldCharType="separate"/>
      </w:r>
      <w:r w:rsidRPr="004655DC" w:rsidR="0034051B">
        <w:rPr>
          <w:noProof/>
          <w:sz w:val="16"/>
          <w:szCs w:val="16"/>
        </w:rPr>
        <w:instrText>«ACPEHOURSMax»</w:instrText>
      </w:r>
      <w:r w:rsidRPr="004655DC" w:rsidR="0034051B">
        <w:rPr>
          <w:sz w:val="16"/>
          <w:szCs w:val="16"/>
        </w:rPr>
        <w:fldChar w:fldCharType="end"/>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Error! Missing test condition.</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!Unexpected End of Formula</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3F79E7">
        <w:rPr>
          <w:sz w:val="16"/>
          <w:szCs w:val="16"/>
        </w:rPr>
        <w:fldChar w:fldCharType="begin"/>
      </w:r>
      <w:r w:rsidRPr="004655DC" w:rsidR="003F79E7">
        <w:rPr>
          <w:sz w:val="16"/>
          <w:szCs w:val="16"/>
        </w:rPr>
        <w:instrText xml:space="preserve"> MERGEFIELD AMAHOURSMax \# 0.0</w:instrText>
      </w:r>
      <w:r w:rsidRPr="004655DC" w:rsidR="0031221A">
        <w:rPr>
          <w:sz w:val="16"/>
          <w:szCs w:val="16"/>
        </w:rPr>
        <w:instrText>#</w:instrText>
      </w:r>
      <w:r w:rsidRPr="004655DC" w:rsidR="003F79E7">
        <w:rPr>
          <w:sz w:val="16"/>
          <w:szCs w:val="16"/>
        </w:rPr>
        <w:instrText xml:space="preserve"> \* MERGEFORMAT </w:instrText>
      </w:r>
      <w:r w:rsidRPr="004655DC" w:rsidR="003F79E7">
        <w:rPr>
          <w:sz w:val="16"/>
          <w:szCs w:val="16"/>
        </w:rPr>
        <w:fldChar w:fldCharType="separate"/>
      </w:r>
      <w:r w:rsidRPr="004655DC" w:rsidR="003F79E7">
        <w:rPr>
          <w:noProof/>
          <w:sz w:val="16"/>
          <w:szCs w:val="16"/>
        </w:rPr>
        <w:instrText>«AMAHOURSMax»</w:instrText>
      </w:r>
      <w:r w:rsidRPr="004655DC" w:rsidR="003F79E7">
        <w:rPr>
          <w:sz w:val="16"/>
          <w:szCs w:val="16"/>
        </w:rPr>
        <w:fldChar w:fldCharType="end"/>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0.00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sz w:val="16"/>
          <w:szCs w:val="16"/>
        </w:rPr>
        <w:fldChar w:fldCharType="begin"/>
      </w:r>
      <w:r w:rsidRPr="004655DC" w:rsidR="0085293E">
        <w:rPr>
          <w:sz w:val="16"/>
          <w:szCs w:val="16"/>
        </w:rPr>
        <w:instrText xml:space="preserve"> MERGEFIELD AAPAHOURSMax \# 0.0</w:instrText>
      </w:r>
      <w:r w:rsidRPr="004655DC" w:rsidR="0031221A">
        <w:rPr>
          <w:sz w:val="16"/>
          <w:szCs w:val="16"/>
        </w:rPr>
        <w:instrText>#</w:instrText>
      </w:r>
      <w:r w:rsidRPr="004655DC" w:rsidR="0085293E">
        <w:rPr>
          <w:sz w:val="16"/>
          <w:szCs w:val="16"/>
        </w:rPr>
        <w:instrText xml:space="preserve"> \* MERGEFORMAT </w:instrText>
      </w:r>
      <w:r w:rsidRPr="004655DC" w:rsidR="0085293E">
        <w:rPr>
          <w:sz w:val="16"/>
          <w:szCs w:val="16"/>
        </w:rPr>
        <w:fldChar w:fldCharType="separate"/>
      </w:r>
      <w:r w:rsidRPr="004655DC" w:rsidR="0085293E">
        <w:rPr>
          <w:noProof/>
          <w:sz w:val="16"/>
          <w:szCs w:val="16"/>
        </w:rPr>
        <w:instrText>«AAPAHOURSMax»</w:instrText>
      </w:r>
      <w:r w:rsidRPr="004655DC" w:rsidR="0085293E">
        <w:rPr>
          <w:sz w:val="16"/>
          <w:szCs w:val="16"/>
        </w:rPr>
        <w:fldChar w:fldCharType="end"/>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1215421606"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